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61" w:rsidRPr="00D0386B" w:rsidRDefault="005B4409" w:rsidP="00D0386B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</w:p>
    <w:p w:rsidR="00F91561" w:rsidRDefault="00867F9C">
      <w:pPr>
        <w:jc w:val="center"/>
        <w:rPr>
          <w:rFonts w:ascii="Trebuchet MS" w:eastAsia="Trebuchet MS" w:hAnsi="Trebuchet MS" w:cs="Trebuchet MS"/>
          <w:b/>
          <w:color w:val="CC0000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FF0000"/>
          <w:sz w:val="40"/>
          <w:szCs w:val="40"/>
        </w:rPr>
        <w:t>NÁVRATKA</w:t>
      </w:r>
      <w:r>
        <w:rPr>
          <w:rFonts w:ascii="Trebuchet MS" w:eastAsia="Trebuchet MS" w:hAnsi="Trebuchet MS" w:cs="Trebuchet MS"/>
          <w:b/>
          <w:color w:val="CC0000"/>
          <w:sz w:val="40"/>
          <w:szCs w:val="40"/>
        </w:rPr>
        <w:t xml:space="preserve"> </w:t>
      </w:r>
    </w:p>
    <w:p w:rsidR="00F91561" w:rsidRDefault="00F91561">
      <w:pPr>
        <w:jc w:val="center"/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F91561" w:rsidRPr="00D0386B" w:rsidRDefault="00867F9C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Akce: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Pr="00D0386B">
        <w:rPr>
          <w:rFonts w:ascii="Trebuchet MS" w:eastAsia="Trebuchet MS" w:hAnsi="Trebuchet MS" w:cs="Trebuchet MS"/>
          <w:b/>
          <w:sz w:val="20"/>
          <w:szCs w:val="20"/>
        </w:rPr>
        <w:t>Soustředění reprezentace ČR ve sportu boccia</w:t>
      </w: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Termín konání: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28. - 30. 5. 2021 (pátek - neděle)</w:t>
      </w: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Roboto" w:eastAsia="Roboto" w:hAnsi="Roboto" w:cs="Roboto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Místo konání: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SPORTOVNÍ CENTRUM NYMBURK, Sportovní 1801, 288 02 Nymburk</w:t>
      </w: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Pořadatel akce: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RTB ČFSH </w:t>
      </w:r>
    </w:p>
    <w:p w:rsidR="00F91561" w:rsidRDefault="00867F9C">
      <w:pPr>
        <w:rPr>
          <w:rFonts w:ascii="Trebuchet MS" w:eastAsia="Trebuchet MS" w:hAnsi="Trebuchet MS" w:cs="Trebuchet MS"/>
          <w:color w:val="FF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Číslo akce: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ab/>
      </w:r>
      <w:proofErr w:type="spellStart"/>
      <w:r w:rsidR="004322F6">
        <w:rPr>
          <w:rFonts w:ascii="Trebuchet MS" w:eastAsia="Trebuchet MS" w:hAnsi="Trebuchet MS" w:cs="Trebuchet MS"/>
          <w:sz w:val="20"/>
          <w:szCs w:val="20"/>
        </w:rPr>
        <w:t>2201BO</w:t>
      </w:r>
      <w:proofErr w:type="spellEnd"/>
    </w:p>
    <w:p w:rsidR="00F91561" w:rsidRDefault="00F91561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:rsidR="00F91561" w:rsidRDefault="00F91561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Příjmení a jméno:         ………………………………………………………………………………………………………………………..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Rodné číslo: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…………………………..</w:t>
      </w:r>
      <w:r>
        <w:rPr>
          <w:rFonts w:ascii="Trebuchet MS" w:eastAsia="Trebuchet MS" w:hAnsi="Trebuchet MS" w:cs="Trebuchet MS"/>
          <w:sz w:val="20"/>
          <w:szCs w:val="20"/>
        </w:rPr>
        <w:tab/>
        <w:t>Zdravotní pojišťovna:  ...................................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Adresa: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………………………..……………………………………………………………………………………… PSČ: ……………………….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Telefon domů: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Mobil: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……………………………………………………...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Telefon jinam (uveď kam): ……………………………….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E-mail: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……………………………………………………….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Zúčastním se: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Pr="005E3E73">
        <w:rPr>
          <w:rFonts w:ascii="Trebuchet MS" w:eastAsia="Trebuchet MS" w:hAnsi="Trebuchet MS" w:cs="Trebuchet MS"/>
          <w:b/>
          <w:color w:val="4CC84C"/>
          <w:sz w:val="32"/>
          <w:szCs w:val="32"/>
        </w:rPr>
        <w:t xml:space="preserve">ANO </w:t>
      </w:r>
      <w:r w:rsidRPr="005E3E73">
        <w:rPr>
          <w:rFonts w:ascii="Trebuchet MS" w:eastAsia="Trebuchet MS" w:hAnsi="Trebuchet MS" w:cs="Trebuchet MS"/>
          <w:sz w:val="32"/>
          <w:szCs w:val="32"/>
        </w:rPr>
        <w:t>/</w:t>
      </w:r>
      <w:r w:rsidRPr="005E3E73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Pr="005E3E73">
        <w:rPr>
          <w:rFonts w:ascii="Trebuchet MS" w:eastAsia="Trebuchet MS" w:hAnsi="Trebuchet MS" w:cs="Trebuchet MS"/>
          <w:b/>
          <w:color w:val="FF0000"/>
          <w:sz w:val="32"/>
          <w:szCs w:val="32"/>
        </w:rPr>
        <w:t>NE</w:t>
      </w:r>
      <w:r>
        <w:rPr>
          <w:rFonts w:ascii="Trebuchet MS" w:eastAsia="Trebuchet MS" w:hAnsi="Trebuchet MS" w:cs="Trebuchet MS"/>
          <w:b/>
          <w:color w:val="FF0000"/>
          <w:sz w:val="36"/>
          <w:szCs w:val="36"/>
        </w:rPr>
        <w:tab/>
      </w:r>
      <w:r w:rsidR="005E3E73">
        <w:rPr>
          <w:rFonts w:ascii="Trebuchet MS" w:eastAsia="Trebuchet MS" w:hAnsi="Trebuchet MS" w:cs="Trebuchet MS"/>
          <w:b/>
          <w:color w:val="FF0000"/>
          <w:sz w:val="36"/>
          <w:szCs w:val="36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(nehodící se škrtn</w:t>
      </w:r>
      <w:r w:rsidR="003F547B">
        <w:rPr>
          <w:rFonts w:ascii="Trebuchet MS" w:eastAsia="Trebuchet MS" w:hAnsi="Trebuchet MS" w:cs="Trebuchet MS"/>
          <w:sz w:val="20"/>
          <w:szCs w:val="20"/>
        </w:rPr>
        <w:t>i /</w:t>
      </w:r>
      <w:r w:rsidR="00223EB1">
        <w:rPr>
          <w:rFonts w:ascii="Trebuchet MS" w:eastAsia="Trebuchet MS" w:hAnsi="Trebuchet MS" w:cs="Trebuchet MS"/>
          <w:sz w:val="20"/>
          <w:szCs w:val="20"/>
        </w:rPr>
        <w:t xml:space="preserve"> vymaž</w:t>
      </w:r>
      <w:r>
        <w:rPr>
          <w:rFonts w:ascii="Trebuchet MS" w:eastAsia="Trebuchet MS" w:hAnsi="Trebuchet MS" w:cs="Trebuchet MS"/>
          <w:sz w:val="20"/>
          <w:szCs w:val="20"/>
        </w:rPr>
        <w:t>)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Způsob dopravy: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ab/>
        <w:t>Hodina příjezdu: ……………………………………..</w:t>
      </w: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(s kým)</w:t>
      </w:r>
    </w:p>
    <w:p w:rsidR="00CD569C" w:rsidRDefault="00CD569C">
      <w:pPr>
        <w:rPr>
          <w:rFonts w:ascii="Trebuchet MS" w:eastAsia="Trebuchet MS" w:hAnsi="Trebuchet MS" w:cs="Trebuchet MS"/>
          <w:sz w:val="20"/>
          <w:szCs w:val="20"/>
        </w:rPr>
      </w:pPr>
    </w:p>
    <w:p w:rsidR="00731BC8" w:rsidRDefault="00731BC8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Celkový počet osob, jména a funkce (hráč,</w:t>
      </w:r>
      <w:r w:rsidR="00CD569C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sportovní asistent, osobní asistent):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Požaduji zajistit ubytování v rozsahu / počet osob: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5367B1" w:rsidRDefault="005367B1">
      <w:pPr>
        <w:rPr>
          <w:rFonts w:ascii="Trebuchet MS" w:eastAsia="Trebuchet MS" w:hAnsi="Trebuchet MS" w:cs="Trebuchet MS"/>
          <w:sz w:val="20"/>
          <w:szCs w:val="20"/>
        </w:rPr>
      </w:pPr>
    </w:p>
    <w:p w:rsidR="00F91561" w:rsidRDefault="00867F9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Požaduji zajistit stravu v rozsahu / počet osob:</w:t>
      </w:r>
    </w:p>
    <w:p w:rsidR="00F91561" w:rsidRDefault="00F91561">
      <w:pPr>
        <w:rPr>
          <w:rFonts w:ascii="Trebuchet MS" w:eastAsia="Trebuchet MS" w:hAnsi="Trebuchet MS" w:cs="Trebuchet MS"/>
          <w:sz w:val="20"/>
          <w:szCs w:val="20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Pr="00C65D14" w:rsidRDefault="00C65D14">
      <w:pPr>
        <w:rPr>
          <w:rFonts w:ascii="Trebuchet MS" w:eastAsia="Trebuchet MS" w:hAnsi="Trebuchet MS" w:cs="Trebuchet MS"/>
          <w:b/>
          <w:color w:val="CC0000"/>
          <w:sz w:val="20"/>
          <w:szCs w:val="20"/>
        </w:rPr>
      </w:pPr>
      <w:r w:rsidRPr="00C65D14">
        <w:rPr>
          <w:rFonts w:ascii="Trebuchet MS" w:eastAsia="Trebuchet MS" w:hAnsi="Trebuchet MS" w:cs="Trebuchet MS"/>
          <w:b/>
          <w:color w:val="CC0000"/>
          <w:sz w:val="20"/>
          <w:szCs w:val="20"/>
        </w:rPr>
        <w:lastRenderedPageBreak/>
        <w:t>Hygienická opatření Covid-19</w:t>
      </w:r>
      <w:r w:rsidR="00CB05C9">
        <w:rPr>
          <w:rFonts w:ascii="Trebuchet MS" w:eastAsia="Trebuchet MS" w:hAnsi="Trebuchet MS" w:cs="Trebuchet MS"/>
          <w:b/>
          <w:color w:val="CC0000"/>
          <w:sz w:val="20"/>
          <w:szCs w:val="20"/>
        </w:rPr>
        <w:t xml:space="preserve"> </w:t>
      </w:r>
      <w:r w:rsidR="00CB05C9" w:rsidRPr="00CB05C9">
        <w:rPr>
          <w:rFonts w:ascii="Trebuchet MS" w:eastAsia="Trebuchet MS" w:hAnsi="Trebuchet MS" w:cs="Trebuchet MS"/>
          <w:i/>
          <w:color w:val="CC0000"/>
          <w:sz w:val="18"/>
          <w:szCs w:val="18"/>
        </w:rPr>
        <w:t>(při soustředění reprezentace ČR ve sportu boccia)</w:t>
      </w:r>
      <w:r w:rsidRPr="00CB05C9">
        <w:rPr>
          <w:rFonts w:ascii="Trebuchet MS" w:eastAsia="Trebuchet MS" w:hAnsi="Trebuchet MS" w:cs="Trebuchet MS"/>
          <w:i/>
          <w:color w:val="CC0000"/>
          <w:sz w:val="18"/>
          <w:szCs w:val="18"/>
        </w:rPr>
        <w:t>:</w:t>
      </w: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Pr="00E66DB8" w:rsidRDefault="00C65D14" w:rsidP="00C65D14">
      <w:pPr>
        <w:pStyle w:val="Odstavecseseznamem"/>
        <w:numPr>
          <w:ilvl w:val="0"/>
          <w:numId w:val="1"/>
        </w:numPr>
        <w:rPr>
          <w:rFonts w:ascii="Trebuchet MS" w:eastAsia="Trebuchet MS" w:hAnsi="Trebuchet MS" w:cs="Trebuchet MS"/>
          <w:sz w:val="16"/>
          <w:szCs w:val="16"/>
        </w:rPr>
      </w:pPr>
      <w:r w:rsidRPr="00E66DB8">
        <w:rPr>
          <w:rFonts w:ascii="Trebuchet MS" w:eastAsia="Trebuchet MS" w:hAnsi="Trebuchet MS" w:cs="Trebuchet MS"/>
          <w:sz w:val="16"/>
          <w:szCs w:val="16"/>
        </w:rPr>
        <w:t xml:space="preserve">Při příjezdu na soustředění, před vstupem do SC Nymburk budou všichni účastníci podrobeni antigennímu testu </w:t>
      </w:r>
      <w:r w:rsidR="00415AF2">
        <w:rPr>
          <w:rFonts w:ascii="Trebuchet MS" w:eastAsia="Trebuchet MS" w:hAnsi="Trebuchet MS" w:cs="Trebuchet MS"/>
          <w:sz w:val="16"/>
          <w:szCs w:val="16"/>
        </w:rPr>
        <w:t xml:space="preserve">  </w:t>
      </w:r>
      <w:r w:rsidRPr="00E66DB8">
        <w:rPr>
          <w:rFonts w:ascii="Trebuchet MS" w:eastAsia="Trebuchet MS" w:hAnsi="Trebuchet MS" w:cs="Trebuchet MS"/>
          <w:sz w:val="16"/>
          <w:szCs w:val="16"/>
        </w:rPr>
        <w:t>(ze slin nebo z nosu).</w:t>
      </w:r>
    </w:p>
    <w:p w:rsidR="00C65D14" w:rsidRPr="00E66DB8" w:rsidRDefault="00C65D14" w:rsidP="00C65D14">
      <w:pPr>
        <w:pStyle w:val="Odstavecseseznamem"/>
        <w:rPr>
          <w:rFonts w:ascii="Trebuchet MS" w:eastAsia="Trebuchet MS" w:hAnsi="Trebuchet MS" w:cs="Trebuchet MS"/>
          <w:sz w:val="16"/>
          <w:szCs w:val="16"/>
        </w:rPr>
      </w:pPr>
    </w:p>
    <w:p w:rsidR="00C65D14" w:rsidRPr="00E66DB8" w:rsidRDefault="00E66DB8" w:rsidP="00C65D14">
      <w:pPr>
        <w:pStyle w:val="Odstavecseseznamem"/>
        <w:numPr>
          <w:ilvl w:val="0"/>
          <w:numId w:val="1"/>
        </w:numPr>
        <w:rPr>
          <w:rFonts w:ascii="Trebuchet MS" w:eastAsia="Trebuchet MS" w:hAnsi="Trebuchet MS" w:cs="Trebuchet MS"/>
          <w:sz w:val="16"/>
          <w:szCs w:val="16"/>
        </w:rPr>
      </w:pPr>
      <w:r w:rsidRPr="00E66DB8">
        <w:rPr>
          <w:rFonts w:ascii="Trebuchet MS" w:eastAsia="Trebuchet MS" w:hAnsi="Trebuchet MS" w:cs="Trebuchet MS"/>
          <w:sz w:val="16"/>
          <w:szCs w:val="16"/>
        </w:rPr>
        <w:t>Netýká se osob, které mají minimálně 14 d</w:t>
      </w:r>
      <w:r>
        <w:rPr>
          <w:rFonts w:ascii="Trebuchet MS" w:eastAsia="Trebuchet MS" w:hAnsi="Trebuchet MS" w:cs="Trebuchet MS"/>
          <w:sz w:val="16"/>
          <w:szCs w:val="16"/>
        </w:rPr>
        <w:t>ní po aplikaci 2 dávky očkování a</w:t>
      </w:r>
      <w:r w:rsidRPr="00E66DB8">
        <w:rPr>
          <w:rFonts w:ascii="Trebuchet MS" w:eastAsia="Trebuchet MS" w:hAnsi="Trebuchet MS" w:cs="Trebuchet MS"/>
          <w:sz w:val="16"/>
          <w:szCs w:val="16"/>
        </w:rPr>
        <w:t xml:space="preserve"> osob, které </w:t>
      </w:r>
      <w:r w:rsidRPr="00E66DB8">
        <w:rPr>
          <w:rFonts w:ascii="Trebuchet MS" w:hAnsi="Trebuchet MS"/>
          <w:sz w:val="16"/>
          <w:szCs w:val="16"/>
        </w:rPr>
        <w:t>prokazatelně prodělaly onemocnění COVID-19, nemají klinické známky onemocnění a od prvního pozitivního výsledku neuplynulo více než 90 dní.</w:t>
      </w:r>
    </w:p>
    <w:p w:rsidR="00E66DB8" w:rsidRPr="00E66DB8" w:rsidRDefault="00E66DB8" w:rsidP="00E66DB8">
      <w:pPr>
        <w:pStyle w:val="Odstavecseseznamem"/>
        <w:rPr>
          <w:rFonts w:ascii="Trebuchet MS" w:eastAsia="Trebuchet MS" w:hAnsi="Trebuchet MS" w:cs="Trebuchet MS"/>
          <w:sz w:val="16"/>
          <w:szCs w:val="16"/>
        </w:rPr>
      </w:pPr>
    </w:p>
    <w:p w:rsidR="00E66DB8" w:rsidRPr="00E66DB8" w:rsidRDefault="00E66DB8" w:rsidP="00E66DB8">
      <w:pPr>
        <w:pStyle w:val="Odstavecseseznamem"/>
        <w:numPr>
          <w:ilvl w:val="0"/>
          <w:numId w:val="1"/>
        </w:numPr>
        <w:rPr>
          <w:rFonts w:ascii="Trebuchet MS" w:eastAsia="Trebuchet MS" w:hAnsi="Trebuchet MS" w:cs="Trebuchet MS"/>
          <w:sz w:val="16"/>
          <w:szCs w:val="16"/>
        </w:rPr>
      </w:pPr>
      <w:r w:rsidRPr="00E66DB8">
        <w:rPr>
          <w:rFonts w:ascii="Trebuchet MS" w:hAnsi="Trebuchet MS"/>
          <w:sz w:val="16"/>
          <w:szCs w:val="16"/>
        </w:rPr>
        <w:t xml:space="preserve">Ve vnitřních prostorách </w:t>
      </w:r>
      <w:r w:rsidR="00415AF2">
        <w:rPr>
          <w:rFonts w:ascii="Trebuchet MS" w:hAnsi="Trebuchet MS"/>
          <w:sz w:val="16"/>
          <w:szCs w:val="16"/>
        </w:rPr>
        <w:t xml:space="preserve">SC Nymburk </w:t>
      </w:r>
      <w:r w:rsidRPr="00E66DB8">
        <w:rPr>
          <w:rFonts w:ascii="Trebuchet MS" w:hAnsi="Trebuchet MS"/>
          <w:sz w:val="16"/>
          <w:szCs w:val="16"/>
        </w:rPr>
        <w:t>je povinnost nosit respirátor minimálně třídy FFP2.</w:t>
      </w:r>
    </w:p>
    <w:p w:rsidR="00E66DB8" w:rsidRPr="00E66DB8" w:rsidRDefault="00E66DB8" w:rsidP="00E66DB8">
      <w:pPr>
        <w:pStyle w:val="Odstavecseseznamem"/>
        <w:rPr>
          <w:rFonts w:ascii="Trebuchet MS" w:eastAsia="Trebuchet MS" w:hAnsi="Trebuchet MS" w:cs="Trebuchet MS"/>
          <w:sz w:val="16"/>
          <w:szCs w:val="16"/>
        </w:rPr>
      </w:pPr>
    </w:p>
    <w:p w:rsidR="00E66DB8" w:rsidRPr="00415AF2" w:rsidRDefault="00E66DB8" w:rsidP="00E66DB8">
      <w:pPr>
        <w:pStyle w:val="Odstavecseseznamem"/>
        <w:numPr>
          <w:ilvl w:val="0"/>
          <w:numId w:val="1"/>
        </w:numPr>
        <w:rPr>
          <w:rFonts w:ascii="Trebuchet MS" w:eastAsia="Trebuchet MS" w:hAnsi="Trebuchet MS" w:cs="Trebuchet MS"/>
          <w:sz w:val="16"/>
          <w:szCs w:val="16"/>
        </w:rPr>
      </w:pPr>
      <w:r w:rsidRPr="00E66DB8">
        <w:rPr>
          <w:rFonts w:ascii="Trebuchet MS" w:hAnsi="Trebuchet MS"/>
          <w:sz w:val="16"/>
          <w:szCs w:val="16"/>
        </w:rPr>
        <w:t xml:space="preserve">Tato povinnost se nevztahuje na </w:t>
      </w:r>
      <w:r w:rsidR="00415AF2">
        <w:rPr>
          <w:rFonts w:ascii="Trebuchet MS" w:hAnsi="Trebuchet MS"/>
          <w:sz w:val="16"/>
          <w:szCs w:val="16"/>
        </w:rPr>
        <w:t>účastníky soustředění na kurtech v tělocvičně, kde jsou izolovaní od okolního areálu SC Nymburk.</w:t>
      </w:r>
    </w:p>
    <w:p w:rsidR="00415AF2" w:rsidRPr="00415AF2" w:rsidRDefault="00415AF2" w:rsidP="00415AF2">
      <w:pPr>
        <w:pStyle w:val="Odstavecseseznamem"/>
        <w:rPr>
          <w:rFonts w:ascii="Trebuchet MS" w:eastAsia="Trebuchet MS" w:hAnsi="Trebuchet MS" w:cs="Trebuchet MS"/>
          <w:sz w:val="16"/>
          <w:szCs w:val="16"/>
        </w:rPr>
      </w:pPr>
    </w:p>
    <w:p w:rsidR="00415AF2" w:rsidRPr="00415AF2" w:rsidRDefault="00415AF2" w:rsidP="00415AF2">
      <w:pPr>
        <w:pStyle w:val="Odstavecseseznamem"/>
        <w:numPr>
          <w:ilvl w:val="0"/>
          <w:numId w:val="1"/>
        </w:numPr>
        <w:rPr>
          <w:rFonts w:ascii="Trebuchet MS" w:eastAsia="Trebuchet MS" w:hAnsi="Trebuchet MS" w:cs="Trebuchet MS"/>
          <w:color w:val="434343"/>
          <w:sz w:val="16"/>
          <w:szCs w:val="16"/>
        </w:rPr>
      </w:pPr>
      <w:r w:rsidRPr="00415AF2">
        <w:rPr>
          <w:rFonts w:ascii="Trebuchet MS" w:hAnsi="Trebuchet MS"/>
          <w:sz w:val="16"/>
          <w:szCs w:val="16"/>
        </w:rPr>
        <w:t>Veškerá hygienická opatření se budou řídit aktuálním epidemiologickým nařízením vlády v termínu konání akce.</w:t>
      </w:r>
    </w:p>
    <w:p w:rsidR="00415AF2" w:rsidRPr="00415AF2" w:rsidRDefault="00415AF2" w:rsidP="00415AF2">
      <w:pPr>
        <w:pStyle w:val="Odstavecseseznamem"/>
        <w:rPr>
          <w:rFonts w:ascii="Trebuchet MS" w:eastAsia="Trebuchet MS" w:hAnsi="Trebuchet MS" w:cs="Trebuchet MS"/>
          <w:color w:val="434343"/>
          <w:sz w:val="16"/>
          <w:szCs w:val="16"/>
        </w:rPr>
      </w:pPr>
    </w:p>
    <w:p w:rsidR="00415AF2" w:rsidRPr="00415AF2" w:rsidRDefault="00415AF2" w:rsidP="00CB05C9">
      <w:pPr>
        <w:pStyle w:val="Odstavecseseznamem"/>
        <w:rPr>
          <w:rFonts w:ascii="Trebuchet MS" w:eastAsia="Trebuchet MS" w:hAnsi="Trebuchet MS" w:cs="Trebuchet MS"/>
          <w:color w:val="434343"/>
          <w:sz w:val="16"/>
          <w:szCs w:val="16"/>
        </w:rPr>
      </w:pPr>
    </w:p>
    <w:p w:rsidR="00415AF2" w:rsidRPr="00E66DB8" w:rsidRDefault="00415AF2" w:rsidP="00415AF2">
      <w:pPr>
        <w:pStyle w:val="Odstavecseseznamem"/>
        <w:rPr>
          <w:rFonts w:ascii="Trebuchet MS" w:eastAsia="Trebuchet MS" w:hAnsi="Trebuchet MS" w:cs="Trebuchet MS"/>
          <w:sz w:val="16"/>
          <w:szCs w:val="16"/>
        </w:rPr>
      </w:pPr>
    </w:p>
    <w:p w:rsidR="00D0386B" w:rsidRDefault="00D0386B" w:rsidP="00E66DB8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 w:rsidP="00D0386B">
      <w:pPr>
        <w:rPr>
          <w:rFonts w:ascii="Trebuchet MS" w:eastAsia="Trebuchet MS" w:hAnsi="Trebuchet MS" w:cs="Trebuchet MS"/>
          <w:color w:val="434343"/>
          <w:sz w:val="18"/>
          <w:szCs w:val="18"/>
        </w:rPr>
      </w:pPr>
    </w:p>
    <w:p w:rsidR="00C65D14" w:rsidRPr="00C65D14" w:rsidRDefault="00C65D14" w:rsidP="00D0386B">
      <w:pPr>
        <w:rPr>
          <w:rFonts w:ascii="Trebuchet MS" w:hAnsi="Trebuchet MS"/>
          <w:sz w:val="18"/>
          <w:szCs w:val="18"/>
        </w:rPr>
      </w:pPr>
    </w:p>
    <w:p w:rsidR="00D0386B" w:rsidRPr="00C65D14" w:rsidRDefault="00D0386B" w:rsidP="00D0386B">
      <w:pPr>
        <w:rPr>
          <w:rFonts w:ascii="Trebuchet MS" w:eastAsia="Trebuchet MS" w:hAnsi="Trebuchet MS" w:cs="Trebuchet MS"/>
          <w:color w:val="434343"/>
          <w:sz w:val="18"/>
          <w:szCs w:val="18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 w:rsidP="00D0386B">
      <w:pPr>
        <w:rPr>
          <w:rFonts w:ascii="Trebuchet MS" w:eastAsia="Trebuchet MS" w:hAnsi="Trebuchet MS" w:cs="Trebuchet MS"/>
          <w:sz w:val="20"/>
          <w:szCs w:val="20"/>
        </w:rPr>
      </w:pPr>
    </w:p>
    <w:p w:rsidR="00D0386B" w:rsidRDefault="00D0386B" w:rsidP="00D0386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………………………………………..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…………………………………………………….</w:t>
      </w:r>
    </w:p>
    <w:p w:rsidR="00D0386B" w:rsidRDefault="00D0386B" w:rsidP="00D0386B">
      <w:pPr>
        <w:ind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datum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     podpis</w:t>
      </w:r>
    </w:p>
    <w:p w:rsidR="00D0386B" w:rsidRDefault="00D0386B" w:rsidP="00D0386B">
      <w:pPr>
        <w:jc w:val="center"/>
        <w:rPr>
          <w:rFonts w:ascii="Trebuchet MS" w:eastAsia="Trebuchet MS" w:hAnsi="Trebuchet MS" w:cs="Trebuchet MS"/>
          <w:b/>
          <w:color w:val="CC0000"/>
          <w:sz w:val="20"/>
          <w:szCs w:val="20"/>
        </w:rPr>
      </w:pPr>
    </w:p>
    <w:p w:rsidR="00415AF2" w:rsidRPr="00CD569C" w:rsidRDefault="00415AF2" w:rsidP="00D0386B">
      <w:pPr>
        <w:jc w:val="center"/>
        <w:rPr>
          <w:rFonts w:ascii="Trebuchet MS" w:eastAsia="Trebuchet MS" w:hAnsi="Trebuchet MS" w:cs="Trebuchet MS"/>
          <w:b/>
          <w:color w:val="CC0000"/>
          <w:sz w:val="20"/>
          <w:szCs w:val="20"/>
        </w:rPr>
      </w:pPr>
    </w:p>
    <w:p w:rsidR="00415AF2" w:rsidRDefault="00415AF2" w:rsidP="00D0386B">
      <w:pPr>
        <w:rPr>
          <w:rFonts w:ascii="Trebuchet MS" w:eastAsia="Trebuchet MS" w:hAnsi="Trebuchet MS" w:cs="Trebuchet MS"/>
          <w:sz w:val="20"/>
          <w:szCs w:val="20"/>
        </w:rPr>
      </w:pPr>
    </w:p>
    <w:p w:rsidR="00D0386B" w:rsidRPr="00415AF2" w:rsidRDefault="00D0386B" w:rsidP="00D0386B">
      <w:pPr>
        <w:rPr>
          <w:rFonts w:ascii="Trebuchet MS" w:eastAsia="Trebuchet MS" w:hAnsi="Trebuchet MS" w:cs="Trebuchet MS"/>
        </w:rPr>
      </w:pPr>
      <w:r w:rsidRPr="00415AF2">
        <w:rPr>
          <w:rFonts w:ascii="Trebuchet MS" w:eastAsia="Trebuchet MS" w:hAnsi="Trebuchet MS" w:cs="Trebuchet MS"/>
        </w:rPr>
        <w:t xml:space="preserve">Návratku zašli nejpozději </w:t>
      </w:r>
      <w:r w:rsidRPr="004322F6">
        <w:rPr>
          <w:rFonts w:ascii="Trebuchet MS" w:eastAsia="Trebuchet MS" w:hAnsi="Trebuchet MS" w:cs="Trebuchet MS"/>
          <w:b/>
        </w:rPr>
        <w:t>do 20. 5. 2021</w:t>
      </w:r>
      <w:r w:rsidRPr="00415AF2">
        <w:rPr>
          <w:rFonts w:ascii="Trebuchet MS" w:eastAsia="Trebuchet MS" w:hAnsi="Trebuchet MS" w:cs="Trebuchet MS"/>
        </w:rPr>
        <w:t>:</w:t>
      </w:r>
    </w:p>
    <w:p w:rsidR="00D0386B" w:rsidRDefault="00D0386B" w:rsidP="00D0386B">
      <w:pPr>
        <w:rPr>
          <w:rFonts w:ascii="Trebuchet MS" w:eastAsia="Trebuchet MS" w:hAnsi="Trebuchet MS" w:cs="Trebuchet MS"/>
          <w:sz w:val="20"/>
          <w:szCs w:val="20"/>
        </w:rPr>
      </w:pPr>
    </w:p>
    <w:p w:rsidR="00415AF2" w:rsidRDefault="00D0386B" w:rsidP="00D0386B">
      <w:pPr>
        <w:rPr>
          <w:rFonts w:ascii="Trebuchet MS" w:eastAsia="Trebuchet MS" w:hAnsi="Trebuchet MS" w:cs="Trebuchet MS"/>
          <w:color w:val="1155CC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E-mailem: </w:t>
      </w:r>
      <w:hyperlink r:id="rId8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pristoupilova@spastic.cz</w:t>
        </w:r>
      </w:hyperlink>
      <w:bookmarkStart w:id="0" w:name="_GoBack"/>
      <w:bookmarkEnd w:id="0"/>
    </w:p>
    <w:p w:rsidR="00D0386B" w:rsidRDefault="00D0386B" w:rsidP="00D0386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D0386B" w:rsidRPr="00CD569C" w:rsidRDefault="00D0386B" w:rsidP="00D0386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nebo poštou: Česká federace Spastic Handicap - RTB, Jaselská 355, 415 03 Teplice </w:t>
      </w:r>
    </w:p>
    <w:p w:rsidR="00D0386B" w:rsidRDefault="00D0386B" w:rsidP="00D0386B">
      <w:pPr>
        <w:rPr>
          <w:rFonts w:ascii="Trebuchet MS" w:eastAsia="Trebuchet MS" w:hAnsi="Trebuchet MS" w:cs="Trebuchet MS"/>
          <w:color w:val="1155CC"/>
          <w:sz w:val="20"/>
          <w:szCs w:val="20"/>
          <w:u w:val="single"/>
        </w:rPr>
      </w:pPr>
    </w:p>
    <w:p w:rsidR="00415AF2" w:rsidRDefault="00415AF2" w:rsidP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 w:rsidP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  <w:r w:rsidRPr="00415AF2">
        <w:rPr>
          <w:rFonts w:ascii="Trebuchet MS" w:eastAsia="Trebuchet MS" w:hAnsi="Trebuchet MS" w:cs="Trebuchet MS"/>
          <w:color w:val="CC0000"/>
          <w:sz w:val="20"/>
          <w:szCs w:val="20"/>
        </w:rPr>
        <w:t>Návratku odešli i v případě, že se soustředění nezúčastníš (s udáním důvodu Tvé neúčasti).</w:t>
      </w:r>
    </w:p>
    <w:p w:rsidR="00415AF2" w:rsidRPr="00415AF2" w:rsidRDefault="00415AF2" w:rsidP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D0386B" w:rsidRDefault="00D0386B">
      <w:pPr>
        <w:rPr>
          <w:rFonts w:ascii="Trebuchet MS" w:eastAsia="Trebuchet MS" w:hAnsi="Trebuchet MS" w:cs="Trebuchet MS"/>
          <w:color w:val="CC0000"/>
          <w:sz w:val="20"/>
          <w:szCs w:val="20"/>
        </w:rPr>
      </w:pPr>
    </w:p>
    <w:p w:rsidR="00660E66" w:rsidRPr="00660E66" w:rsidRDefault="00660E66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....................................................................................</w:t>
      </w:r>
      <w:r w:rsidRPr="00660E66">
        <w:rPr>
          <w:rFonts w:ascii="Trebuchet MS" w:eastAsia="Trebuchet MS" w:hAnsi="Trebuchet MS" w:cs="Trebuchet MS"/>
          <w:sz w:val="20"/>
          <w:szCs w:val="20"/>
        </w:rPr>
        <w:t>..</w:t>
      </w:r>
      <w:r>
        <w:rPr>
          <w:rFonts w:ascii="Trebuchet MS" w:eastAsia="Trebuchet MS" w:hAnsi="Trebuchet MS" w:cs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60E66" w:rsidRPr="00660E66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C7" w:rsidRDefault="00E55EC7">
      <w:pPr>
        <w:spacing w:line="240" w:lineRule="auto"/>
      </w:pPr>
      <w:r>
        <w:separator/>
      </w:r>
    </w:p>
  </w:endnote>
  <w:endnote w:type="continuationSeparator" w:id="0">
    <w:p w:rsidR="00E55EC7" w:rsidRDefault="00E55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61" w:rsidRDefault="00867F9C">
    <w:pPr>
      <w:jc w:val="center"/>
    </w:pPr>
    <w:r>
      <w:t>_________________________________________________________________________</w:t>
    </w:r>
  </w:p>
  <w:p w:rsidR="00F91561" w:rsidRDefault="00867F9C">
    <w:r>
      <w:t xml:space="preserve">                                                                        </w:t>
    </w:r>
  </w:p>
  <w:p w:rsidR="00F91561" w:rsidRDefault="00867F9C">
    <w:pPr>
      <w:jc w:val="center"/>
    </w:pPr>
    <w:r>
      <w:rPr>
        <w:noProof/>
        <w:lang w:val="cs-CZ"/>
      </w:rPr>
      <w:drawing>
        <wp:inline distT="114300" distB="114300" distL="114300" distR="114300">
          <wp:extent cx="581213" cy="581213"/>
          <wp:effectExtent l="0" t="0" r="0" b="0"/>
          <wp:docPr id="4" name="image4.jpg" descr="Výsledek obrázku pro česká federace spastic handic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Výsledek obrázku pro česká federace spastic handica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213" cy="581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1561" w:rsidRDefault="00E55EC7">
    <w:pPr>
      <w:jc w:val="center"/>
      <w:rPr>
        <w:rFonts w:ascii="Trebuchet MS" w:eastAsia="Trebuchet MS" w:hAnsi="Trebuchet MS" w:cs="Trebuchet MS"/>
        <w:color w:val="666666"/>
        <w:sz w:val="18"/>
        <w:szCs w:val="18"/>
      </w:rPr>
    </w:pPr>
    <w:hyperlink r:id="rId2">
      <w:r w:rsidR="00867F9C">
        <w:rPr>
          <w:rFonts w:ascii="Trebuchet MS" w:eastAsia="Trebuchet MS" w:hAnsi="Trebuchet MS" w:cs="Trebuchet MS"/>
          <w:b/>
          <w:color w:val="1155CC"/>
          <w:sz w:val="18"/>
          <w:szCs w:val="18"/>
          <w:u w:val="single"/>
        </w:rPr>
        <w:t>www.spastic.cz</w:t>
      </w:r>
    </w:hyperlink>
    <w:hyperlink r:id="rId3">
      <w:r w:rsidR="00867F9C"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  <w:t xml:space="preserve"> / boccia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C7" w:rsidRDefault="00E55EC7">
      <w:pPr>
        <w:spacing w:line="240" w:lineRule="auto"/>
      </w:pPr>
      <w:r>
        <w:separator/>
      </w:r>
    </w:p>
  </w:footnote>
  <w:footnote w:type="continuationSeparator" w:id="0">
    <w:p w:rsidR="00E55EC7" w:rsidRDefault="00E55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61" w:rsidRDefault="00867F9C">
    <w:pPr>
      <w:pStyle w:val="Nadpis3"/>
      <w:keepNext w:val="0"/>
      <w:keepLines w:val="0"/>
      <w:spacing w:before="0" w:after="0" w:line="312" w:lineRule="auto"/>
      <w:jc w:val="center"/>
      <w:rPr>
        <w:rFonts w:ascii="Trebuchet MS" w:eastAsia="Trebuchet MS" w:hAnsi="Trebuchet MS" w:cs="Trebuchet MS"/>
        <w:b/>
        <w:sz w:val="22"/>
        <w:szCs w:val="22"/>
      </w:rPr>
    </w:pPr>
    <w:bookmarkStart w:id="1" w:name="_5z5ftigftvmq" w:colFirst="0" w:colLast="0"/>
    <w:bookmarkEnd w:id="1"/>
    <w:r>
      <w:rPr>
        <w:rFonts w:ascii="Trebuchet MS" w:eastAsia="Trebuchet MS" w:hAnsi="Trebuchet MS" w:cs="Trebuchet MS"/>
        <w:b/>
        <w:sz w:val="22"/>
        <w:szCs w:val="22"/>
      </w:rPr>
      <w:t xml:space="preserve"> Česká federace Spastic </w:t>
    </w:r>
    <w:proofErr w:type="gramStart"/>
    <w:r>
      <w:rPr>
        <w:rFonts w:ascii="Trebuchet MS" w:eastAsia="Trebuchet MS" w:hAnsi="Trebuchet MS" w:cs="Trebuchet MS"/>
        <w:b/>
        <w:sz w:val="22"/>
        <w:szCs w:val="22"/>
      </w:rPr>
      <w:t xml:space="preserve">Handicap, </w:t>
    </w:r>
    <w:proofErr w:type="spellStart"/>
    <w:r>
      <w:rPr>
        <w:rFonts w:ascii="Trebuchet MS" w:eastAsia="Trebuchet MS" w:hAnsi="Trebuchet MS" w:cs="Trebuchet MS"/>
        <w:b/>
        <w:sz w:val="22"/>
        <w:szCs w:val="22"/>
      </w:rPr>
      <w:t>z.s</w:t>
    </w:r>
    <w:proofErr w:type="spellEnd"/>
    <w:r>
      <w:rPr>
        <w:rFonts w:ascii="Trebuchet MS" w:eastAsia="Trebuchet MS" w:hAnsi="Trebuchet MS" w:cs="Trebuchet MS"/>
        <w:b/>
        <w:sz w:val="22"/>
        <w:szCs w:val="22"/>
      </w:rPr>
      <w:t>.</w:t>
    </w:r>
    <w:proofErr w:type="gramEnd"/>
  </w:p>
  <w:p w:rsidR="00F91561" w:rsidRDefault="00E55EC7">
    <w:pPr>
      <w:rPr>
        <w:rFonts w:ascii="Trebuchet MS" w:eastAsia="Trebuchet MS" w:hAnsi="Trebuchet MS" w:cs="Trebuchet MS"/>
        <w:color w:val="434343"/>
      </w:rPr>
    </w:pPr>
    <w:r>
      <w:pict>
        <v:rect id="_x0000_i1025" style="width:0;height:1.5pt" o:hralign="center" o:hrstd="t" o:hr="t" fillcolor="#a0a0a0" stroked="f"/>
      </w:pict>
    </w:r>
  </w:p>
  <w:p w:rsidR="00F91561" w:rsidRDefault="00867F9C">
    <w:pPr>
      <w:jc w:val="center"/>
      <w:rPr>
        <w:rFonts w:ascii="Trebuchet MS" w:eastAsia="Trebuchet MS" w:hAnsi="Trebuchet MS" w:cs="Trebuchet MS"/>
        <w:color w:val="434343"/>
      </w:rPr>
    </w:pPr>
    <w:r>
      <w:rPr>
        <w:rFonts w:ascii="Trebuchet MS" w:eastAsia="Trebuchet MS" w:hAnsi="Trebuchet MS" w:cs="Trebuchet MS"/>
        <w:color w:val="434343"/>
      </w:rPr>
      <w:t>národní členská organizace BISFed</w:t>
    </w:r>
  </w:p>
  <w:p w:rsidR="00F91561" w:rsidRDefault="00F91561">
    <w:pPr>
      <w:rPr>
        <w:rFonts w:ascii="Trebuchet MS" w:eastAsia="Trebuchet MS" w:hAnsi="Trebuchet MS" w:cs="Trebuchet MS"/>
        <w:b/>
        <w:color w:val="434343"/>
        <w:sz w:val="20"/>
        <w:szCs w:val="20"/>
      </w:rPr>
    </w:pPr>
  </w:p>
  <w:p w:rsidR="00F91561" w:rsidRDefault="00F91561">
    <w:pPr>
      <w:jc w:val="center"/>
      <w:rPr>
        <w:rFonts w:ascii="Trebuchet MS" w:eastAsia="Trebuchet MS" w:hAnsi="Trebuchet MS" w:cs="Trebuchet MS"/>
        <w:color w:val="606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723"/>
    <w:multiLevelType w:val="hybridMultilevel"/>
    <w:tmpl w:val="97AE83C0"/>
    <w:lvl w:ilvl="0" w:tplc="C242EC80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1"/>
    <w:rsid w:val="00125077"/>
    <w:rsid w:val="00205061"/>
    <w:rsid w:val="00223EB1"/>
    <w:rsid w:val="003F547B"/>
    <w:rsid w:val="00415AF2"/>
    <w:rsid w:val="004322F6"/>
    <w:rsid w:val="005367B1"/>
    <w:rsid w:val="00582361"/>
    <w:rsid w:val="005B4409"/>
    <w:rsid w:val="005E3E73"/>
    <w:rsid w:val="00660E66"/>
    <w:rsid w:val="006940F3"/>
    <w:rsid w:val="00731BC8"/>
    <w:rsid w:val="00792428"/>
    <w:rsid w:val="0085001A"/>
    <w:rsid w:val="00867F9C"/>
    <w:rsid w:val="00994C82"/>
    <w:rsid w:val="00A51455"/>
    <w:rsid w:val="00BE0C22"/>
    <w:rsid w:val="00C65D14"/>
    <w:rsid w:val="00CA469E"/>
    <w:rsid w:val="00CB05C9"/>
    <w:rsid w:val="00CD569C"/>
    <w:rsid w:val="00D0386B"/>
    <w:rsid w:val="00E55EC7"/>
    <w:rsid w:val="00E66DB8"/>
    <w:rsid w:val="00F9156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7141"/>
  <w15:docId w15:val="{9AFACFB4-75F3-4910-B596-E940001A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6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oupilova@spast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stic.cz/boccia" TargetMode="External"/><Relationship Id="rId2" Type="http://schemas.openxmlformats.org/officeDocument/2006/relationships/hyperlink" Target="http://www.spastic.cz/bocci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1817-699A-4CB2-BF93-3880C04E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</cp:lastModifiedBy>
  <cp:revision>26</cp:revision>
  <dcterms:created xsi:type="dcterms:W3CDTF">2021-05-05T13:20:00Z</dcterms:created>
  <dcterms:modified xsi:type="dcterms:W3CDTF">2021-05-06T09:56:00Z</dcterms:modified>
</cp:coreProperties>
</file>